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C593F" w14:textId="405A2A24" w:rsidR="001D44AA" w:rsidRDefault="001D44AA" w:rsidP="001D44AA">
      <w:pPr>
        <w:pStyle w:val="xmsonormal"/>
        <w:spacing w:before="0" w:beforeAutospacing="0" w:after="0" w:afterAutospacing="0"/>
        <w:jc w:val="center"/>
        <w:rPr>
          <w:rFonts w:ascii="Calibri" w:hAnsi="Calibri" w:cs="Calibri"/>
          <w:color w:val="000000"/>
        </w:rPr>
      </w:pPr>
      <w:r>
        <w:rPr>
          <w:rFonts w:ascii="Calibri" w:hAnsi="Calibri" w:cs="Calibri"/>
          <w:color w:val="000000"/>
        </w:rPr>
        <w:t>Department of American Studies Statement against Anti-Asian Racism</w:t>
      </w:r>
      <w:r w:rsidR="00505671">
        <w:rPr>
          <w:rFonts w:ascii="Calibri" w:hAnsi="Calibri" w:cs="Calibri"/>
          <w:color w:val="000000"/>
        </w:rPr>
        <w:t xml:space="preserve"> and Violence</w:t>
      </w:r>
    </w:p>
    <w:p w14:paraId="50E930D3" w14:textId="77777777" w:rsidR="001D44AA" w:rsidRDefault="001D44AA" w:rsidP="00527B19">
      <w:pPr>
        <w:pStyle w:val="xmsonormal"/>
        <w:spacing w:before="0" w:beforeAutospacing="0" w:after="0" w:afterAutospacing="0"/>
        <w:rPr>
          <w:rFonts w:ascii="Calibri" w:hAnsi="Calibri" w:cs="Calibri"/>
          <w:color w:val="000000"/>
        </w:rPr>
      </w:pPr>
    </w:p>
    <w:p w14:paraId="021BE1BE" w14:textId="451403EA" w:rsidR="00527B19" w:rsidRDefault="00527B19" w:rsidP="004F058B">
      <w:r>
        <w:rPr>
          <w:rFonts w:ascii="Calibri" w:hAnsi="Calibri" w:cs="Calibri"/>
          <w:color w:val="000000"/>
        </w:rPr>
        <w:t>On March 16, 2021, Robert Aaron Long targeted three Atlanta-area spas and killed eight people—Dela</w:t>
      </w:r>
      <w:r w:rsidR="00CA6D49">
        <w:rPr>
          <w:rFonts w:ascii="Calibri" w:hAnsi="Calibri" w:cs="Calibri"/>
          <w:color w:val="000000"/>
        </w:rPr>
        <w:t>i</w:t>
      </w:r>
      <w:r>
        <w:rPr>
          <w:rFonts w:ascii="Calibri" w:hAnsi="Calibri" w:cs="Calibri"/>
          <w:color w:val="000000"/>
        </w:rPr>
        <w:t xml:space="preserve">na Ashley </w:t>
      </w:r>
      <w:proofErr w:type="spellStart"/>
      <w:r>
        <w:rPr>
          <w:rFonts w:ascii="Calibri" w:hAnsi="Calibri" w:cs="Calibri"/>
          <w:color w:val="000000"/>
        </w:rPr>
        <w:t>Y</w:t>
      </w:r>
      <w:r w:rsidR="00CA6D49">
        <w:rPr>
          <w:rFonts w:ascii="Calibri" w:hAnsi="Calibri" w:cs="Calibri"/>
          <w:color w:val="000000"/>
        </w:rPr>
        <w:t>au</w:t>
      </w:r>
      <w:r>
        <w:rPr>
          <w:rFonts w:ascii="Calibri" w:hAnsi="Calibri" w:cs="Calibri"/>
          <w:color w:val="000000"/>
        </w:rPr>
        <w:t>n</w:t>
      </w:r>
      <w:proofErr w:type="spellEnd"/>
      <w:r>
        <w:rPr>
          <w:rFonts w:ascii="Calibri" w:hAnsi="Calibri" w:cs="Calibri"/>
          <w:color w:val="000000"/>
        </w:rPr>
        <w:t xml:space="preserve">, </w:t>
      </w:r>
      <w:proofErr w:type="spellStart"/>
      <w:r>
        <w:rPr>
          <w:rFonts w:ascii="Calibri" w:hAnsi="Calibri" w:cs="Calibri"/>
          <w:color w:val="000000"/>
        </w:rPr>
        <w:t>Xiaoji</w:t>
      </w:r>
      <w:r w:rsidR="00CA6D49">
        <w:rPr>
          <w:rFonts w:ascii="Calibri" w:hAnsi="Calibri" w:cs="Calibri"/>
          <w:color w:val="000000"/>
        </w:rPr>
        <w:t>e</w:t>
      </w:r>
      <w:proofErr w:type="spellEnd"/>
      <w:r w:rsidR="00CA6D49">
        <w:rPr>
          <w:rFonts w:ascii="Calibri" w:hAnsi="Calibri" w:cs="Calibri"/>
          <w:color w:val="000000"/>
        </w:rPr>
        <w:t xml:space="preserve"> </w:t>
      </w:r>
      <w:r>
        <w:rPr>
          <w:rFonts w:ascii="Calibri" w:hAnsi="Calibri" w:cs="Calibri"/>
          <w:color w:val="000000"/>
        </w:rPr>
        <w:t xml:space="preserve">Tan, </w:t>
      </w:r>
      <w:proofErr w:type="spellStart"/>
      <w:r>
        <w:rPr>
          <w:rFonts w:ascii="Calibri" w:hAnsi="Calibri" w:cs="Calibri"/>
          <w:color w:val="000000"/>
        </w:rPr>
        <w:t>Daoyou</w:t>
      </w:r>
      <w:proofErr w:type="spellEnd"/>
      <w:r>
        <w:rPr>
          <w:rFonts w:ascii="Calibri" w:hAnsi="Calibri" w:cs="Calibri"/>
          <w:color w:val="000000"/>
        </w:rPr>
        <w:t xml:space="preserve"> Feng, Paul Andre </w:t>
      </w:r>
      <w:proofErr w:type="spellStart"/>
      <w:r>
        <w:rPr>
          <w:rFonts w:ascii="Calibri" w:hAnsi="Calibri" w:cs="Calibri"/>
          <w:color w:val="000000"/>
        </w:rPr>
        <w:t>Michels</w:t>
      </w:r>
      <w:proofErr w:type="spellEnd"/>
      <w:r>
        <w:rPr>
          <w:rFonts w:ascii="Calibri" w:hAnsi="Calibri" w:cs="Calibri"/>
          <w:color w:val="000000"/>
        </w:rPr>
        <w:t xml:space="preserve">, Hyun Jung Grant, Soon Chung Park, </w:t>
      </w:r>
      <w:proofErr w:type="spellStart"/>
      <w:r>
        <w:rPr>
          <w:rFonts w:ascii="Calibri" w:hAnsi="Calibri" w:cs="Calibri"/>
          <w:color w:val="000000"/>
        </w:rPr>
        <w:t>Suncha</w:t>
      </w:r>
      <w:proofErr w:type="spellEnd"/>
      <w:r>
        <w:rPr>
          <w:rFonts w:ascii="Calibri" w:hAnsi="Calibri" w:cs="Calibri"/>
          <w:color w:val="000000"/>
        </w:rPr>
        <w:t xml:space="preserve"> Kim, and Yong Ae Yue—and </w:t>
      </w:r>
      <w:r w:rsidR="00CA6D49">
        <w:rPr>
          <w:rFonts w:ascii="Calibri" w:hAnsi="Calibri" w:cs="Calibri"/>
          <w:color w:val="000000"/>
        </w:rPr>
        <w:t xml:space="preserve">critically </w:t>
      </w:r>
      <w:r>
        <w:rPr>
          <w:rFonts w:ascii="Calibri" w:hAnsi="Calibri" w:cs="Calibri"/>
          <w:color w:val="000000"/>
        </w:rPr>
        <w:t xml:space="preserve">injured </w:t>
      </w:r>
      <w:proofErr w:type="spellStart"/>
      <w:r>
        <w:rPr>
          <w:rFonts w:ascii="Calibri" w:hAnsi="Calibri" w:cs="Calibri"/>
          <w:color w:val="000000"/>
        </w:rPr>
        <w:t>Elcias</w:t>
      </w:r>
      <w:proofErr w:type="spellEnd"/>
      <w:r>
        <w:rPr>
          <w:rFonts w:ascii="Calibri" w:hAnsi="Calibri" w:cs="Calibri"/>
          <w:color w:val="000000"/>
        </w:rPr>
        <w:t xml:space="preserve"> Hernandez-</w:t>
      </w:r>
      <w:proofErr w:type="spellStart"/>
      <w:r>
        <w:rPr>
          <w:rFonts w:ascii="Calibri" w:hAnsi="Calibri" w:cs="Calibri"/>
          <w:color w:val="000000"/>
        </w:rPr>
        <w:t>Oritiz</w:t>
      </w:r>
      <w:proofErr w:type="spellEnd"/>
      <w:r>
        <w:rPr>
          <w:rFonts w:ascii="Calibri" w:hAnsi="Calibri" w:cs="Calibri"/>
          <w:color w:val="000000"/>
        </w:rPr>
        <w:t xml:space="preserve">. Six of the victims were </w:t>
      </w:r>
      <w:r w:rsidR="00CA6D49">
        <w:rPr>
          <w:rFonts w:ascii="Calibri" w:hAnsi="Calibri" w:cs="Calibri"/>
          <w:color w:val="000000"/>
        </w:rPr>
        <w:t>women of Asian descent</w:t>
      </w:r>
      <w:r>
        <w:rPr>
          <w:rFonts w:ascii="Calibri" w:hAnsi="Calibri" w:cs="Calibri"/>
          <w:color w:val="000000"/>
        </w:rPr>
        <w:t xml:space="preserve">. </w:t>
      </w:r>
      <w:r w:rsidRPr="006403FA">
        <w:rPr>
          <w:rFonts w:ascii="Calibri" w:hAnsi="Calibri" w:cs="Calibri"/>
          <w:color w:val="000000"/>
        </w:rPr>
        <w:t>This mass killing</w:t>
      </w:r>
      <w:r>
        <w:rPr>
          <w:rFonts w:ascii="Calibri" w:hAnsi="Calibri" w:cs="Calibri"/>
          <w:color w:val="000000"/>
        </w:rPr>
        <w:t xml:space="preserve"> occurred amidst a</w:t>
      </w:r>
      <w:r w:rsidR="009339CE">
        <w:rPr>
          <w:rFonts w:ascii="Calibri" w:hAnsi="Calibri" w:cs="Calibri"/>
          <w:color w:val="000000"/>
        </w:rPr>
        <w:t xml:space="preserve"> dramatic</w:t>
      </w:r>
      <w:r>
        <w:rPr>
          <w:rFonts w:ascii="Calibri" w:hAnsi="Calibri" w:cs="Calibri"/>
          <w:color w:val="000000"/>
        </w:rPr>
        <w:t xml:space="preserve"> increase in anti-Asian violence </w:t>
      </w:r>
      <w:r w:rsidR="001D44AA">
        <w:rPr>
          <w:rFonts w:ascii="Calibri" w:hAnsi="Calibri" w:cs="Calibri"/>
          <w:color w:val="000000"/>
        </w:rPr>
        <w:t>during the</w:t>
      </w:r>
      <w:r>
        <w:rPr>
          <w:rFonts w:ascii="Calibri" w:hAnsi="Calibri" w:cs="Calibri"/>
          <w:color w:val="000000"/>
        </w:rPr>
        <w:t xml:space="preserve"> COVID-19 pandemic. </w:t>
      </w:r>
      <w:r w:rsidR="00505671">
        <w:rPr>
          <w:rFonts w:ascii="Calibri" w:hAnsi="Calibri" w:cs="Calibri"/>
          <w:color w:val="000000"/>
        </w:rPr>
        <w:t xml:space="preserve">According to Stop AAPI Hate, there have been nearly 3800 hate incidents reported against Asian Americans and Pacific Islanders nationwide over the last year. </w:t>
      </w:r>
      <w:r>
        <w:rPr>
          <w:rFonts w:ascii="Calibri" w:hAnsi="Calibri" w:cs="Calibri"/>
          <w:color w:val="000000"/>
        </w:rPr>
        <w:t>The Department of American Studies condemns these and all forms of racist, misogynistic, and xenophobic violence</w:t>
      </w:r>
      <w:r w:rsidR="00CA6D49">
        <w:rPr>
          <w:rFonts w:ascii="Calibri" w:hAnsi="Calibri" w:cs="Calibri"/>
          <w:color w:val="000000"/>
        </w:rPr>
        <w:t xml:space="preserve">, and </w:t>
      </w:r>
      <w:r>
        <w:rPr>
          <w:rFonts w:ascii="Calibri" w:hAnsi="Calibri" w:cs="Calibri"/>
          <w:color w:val="000000"/>
        </w:rPr>
        <w:t xml:space="preserve">we stand together with </w:t>
      </w:r>
      <w:r w:rsidR="00F5177D">
        <w:rPr>
          <w:rFonts w:ascii="Calibri" w:hAnsi="Calibri" w:cs="Calibri"/>
          <w:color w:val="000000"/>
        </w:rPr>
        <w:t>Asian Pacific Islander Desi American (APIDA)</w:t>
      </w:r>
      <w:r w:rsidR="00505671">
        <w:rPr>
          <w:rFonts w:ascii="Calibri" w:hAnsi="Calibri" w:cs="Calibri"/>
          <w:color w:val="000000"/>
        </w:rPr>
        <w:t xml:space="preserve"> </w:t>
      </w:r>
      <w:r>
        <w:t>communities</w:t>
      </w:r>
      <w:r w:rsidR="00CA6D49">
        <w:t>.</w:t>
      </w:r>
    </w:p>
    <w:p w14:paraId="02AFE2FC" w14:textId="77777777" w:rsidR="00527B19" w:rsidRDefault="00527B19" w:rsidP="00527B19">
      <w:pPr>
        <w:pStyle w:val="xmsonormal"/>
        <w:spacing w:before="0" w:beforeAutospacing="0" w:after="0" w:afterAutospacing="0"/>
        <w:rPr>
          <w:rFonts w:ascii="Calibri" w:hAnsi="Calibri" w:cs="Calibri"/>
          <w:color w:val="000000"/>
        </w:rPr>
      </w:pPr>
    </w:p>
    <w:p w14:paraId="3398D4DA" w14:textId="367DC4EF" w:rsidR="007F3D32" w:rsidRDefault="00527B19" w:rsidP="00527B19">
      <w:pPr>
        <w:pStyle w:val="xmsonormal"/>
        <w:spacing w:before="0" w:beforeAutospacing="0" w:after="0" w:afterAutospacing="0"/>
        <w:rPr>
          <w:rFonts w:ascii="Calibri" w:hAnsi="Calibri" w:cs="Calibri"/>
          <w:color w:val="000000"/>
        </w:rPr>
      </w:pPr>
      <w:r>
        <w:rPr>
          <w:rFonts w:ascii="Calibri" w:hAnsi="Calibri" w:cs="Calibri"/>
          <w:color w:val="000000"/>
        </w:rPr>
        <w:t xml:space="preserve">The Atlanta shootings </w:t>
      </w:r>
      <w:r w:rsidR="007F3D32">
        <w:rPr>
          <w:rFonts w:ascii="Calibri" w:hAnsi="Calibri" w:cs="Calibri"/>
          <w:color w:val="000000"/>
        </w:rPr>
        <w:t>have</w:t>
      </w:r>
      <w:r>
        <w:rPr>
          <w:rFonts w:ascii="Calibri" w:hAnsi="Calibri" w:cs="Calibri"/>
          <w:color w:val="000000"/>
        </w:rPr>
        <w:t xml:space="preserve"> brought increased attention</w:t>
      </w:r>
      <w:r w:rsidR="007F3D32">
        <w:rPr>
          <w:rFonts w:ascii="Calibri" w:hAnsi="Calibri" w:cs="Calibri"/>
          <w:color w:val="000000"/>
        </w:rPr>
        <w:t xml:space="preserve"> to acts of violence, harassment, and discrimination against Asian Americans</w:t>
      </w:r>
      <w:r w:rsidR="009339CE">
        <w:rPr>
          <w:rFonts w:ascii="Calibri" w:hAnsi="Calibri" w:cs="Calibri"/>
          <w:color w:val="000000"/>
        </w:rPr>
        <w:t xml:space="preserve"> </w:t>
      </w:r>
      <w:r w:rsidR="007F3D32">
        <w:rPr>
          <w:rFonts w:ascii="Calibri" w:hAnsi="Calibri" w:cs="Calibri"/>
          <w:color w:val="000000"/>
        </w:rPr>
        <w:t>in the past year</w:t>
      </w:r>
      <w:r>
        <w:rPr>
          <w:rFonts w:ascii="Calibri" w:hAnsi="Calibri" w:cs="Calibri"/>
          <w:color w:val="000000"/>
        </w:rPr>
        <w:t xml:space="preserve">, yet </w:t>
      </w:r>
      <w:r w:rsidR="007F3D32">
        <w:rPr>
          <w:rFonts w:ascii="Calibri" w:hAnsi="Calibri" w:cs="Calibri"/>
          <w:color w:val="000000"/>
        </w:rPr>
        <w:t xml:space="preserve">the targeting of </w:t>
      </w:r>
      <w:r w:rsidR="009339CE">
        <w:rPr>
          <w:rFonts w:ascii="Calibri" w:hAnsi="Calibri" w:cs="Calibri"/>
          <w:color w:val="000000"/>
        </w:rPr>
        <w:t>these groups</w:t>
      </w:r>
      <w:r w:rsidR="007F3D32">
        <w:rPr>
          <w:rFonts w:ascii="Calibri" w:hAnsi="Calibri" w:cs="Calibri"/>
          <w:color w:val="000000"/>
        </w:rPr>
        <w:t xml:space="preserve"> </w:t>
      </w:r>
      <w:r w:rsidR="009339CE">
        <w:rPr>
          <w:rFonts w:ascii="Calibri" w:hAnsi="Calibri" w:cs="Calibri"/>
          <w:color w:val="000000"/>
        </w:rPr>
        <w:t>has deep roots in the history of the United States</w:t>
      </w:r>
      <w:r>
        <w:rPr>
          <w:rFonts w:ascii="Calibri" w:hAnsi="Calibri" w:cs="Calibri"/>
          <w:color w:val="000000"/>
        </w:rPr>
        <w:t xml:space="preserve">. From the </w:t>
      </w:r>
      <w:r w:rsidR="001D44AA">
        <w:rPr>
          <w:rFonts w:ascii="Calibri" w:hAnsi="Calibri" w:cs="Calibri"/>
          <w:color w:val="000000"/>
        </w:rPr>
        <w:t>1871 Chinese Massacre in Los Angeles</w:t>
      </w:r>
      <w:r>
        <w:rPr>
          <w:rFonts w:ascii="Calibri" w:hAnsi="Calibri" w:cs="Calibri"/>
          <w:color w:val="000000"/>
        </w:rPr>
        <w:t xml:space="preserve"> to the incarceration of Japanese Americans during World War II to the murder of Vincent Chin in 1982</w:t>
      </w:r>
      <w:r w:rsidR="001D44AA">
        <w:rPr>
          <w:rFonts w:ascii="Calibri" w:hAnsi="Calibri" w:cs="Calibri"/>
          <w:color w:val="000000"/>
        </w:rPr>
        <w:t xml:space="preserve"> and countless other </w:t>
      </w:r>
      <w:r w:rsidR="00AB47A4">
        <w:rPr>
          <w:rFonts w:ascii="Calibri" w:hAnsi="Calibri" w:cs="Calibri"/>
          <w:color w:val="000000"/>
        </w:rPr>
        <w:t>attacks</w:t>
      </w:r>
      <w:r>
        <w:rPr>
          <w:rFonts w:ascii="Calibri" w:hAnsi="Calibri" w:cs="Calibri"/>
          <w:color w:val="000000"/>
        </w:rPr>
        <w:t>, anti-Asian racism has been linked to matters both domestic (immigration and economy) and international (U</w:t>
      </w:r>
      <w:r w:rsidR="00CA6D49">
        <w:rPr>
          <w:rFonts w:ascii="Calibri" w:hAnsi="Calibri" w:cs="Calibri"/>
          <w:color w:val="000000"/>
        </w:rPr>
        <w:t>.</w:t>
      </w:r>
      <w:r>
        <w:rPr>
          <w:rFonts w:ascii="Calibri" w:hAnsi="Calibri" w:cs="Calibri"/>
          <w:color w:val="000000"/>
        </w:rPr>
        <w:t>S</w:t>
      </w:r>
      <w:r w:rsidR="00CA6D49">
        <w:rPr>
          <w:rFonts w:ascii="Calibri" w:hAnsi="Calibri" w:cs="Calibri"/>
          <w:color w:val="000000"/>
        </w:rPr>
        <w:t>.</w:t>
      </w:r>
      <w:r>
        <w:rPr>
          <w:rFonts w:ascii="Calibri" w:hAnsi="Calibri" w:cs="Calibri"/>
          <w:color w:val="000000"/>
        </w:rPr>
        <w:t xml:space="preserve"> empire and militarization).</w:t>
      </w:r>
    </w:p>
    <w:p w14:paraId="3EC6DC3A" w14:textId="77777777" w:rsidR="007F3D32" w:rsidRDefault="007F3D32" w:rsidP="00527B19">
      <w:pPr>
        <w:pStyle w:val="xmsonormal"/>
        <w:spacing w:before="0" w:beforeAutospacing="0" w:after="0" w:afterAutospacing="0"/>
        <w:rPr>
          <w:rFonts w:ascii="Calibri" w:hAnsi="Calibri" w:cs="Calibri"/>
          <w:color w:val="000000"/>
        </w:rPr>
      </w:pPr>
    </w:p>
    <w:p w14:paraId="30A3906D" w14:textId="5EBE4A3D" w:rsidR="00527B19" w:rsidRDefault="009339CE" w:rsidP="00527B19">
      <w:pPr>
        <w:pStyle w:val="xmsonormal"/>
        <w:spacing w:before="0" w:beforeAutospacing="0" w:after="0" w:afterAutospacing="0"/>
        <w:rPr>
          <w:rFonts w:ascii="Calibri" w:hAnsi="Calibri" w:cs="Calibri"/>
          <w:color w:val="000000"/>
        </w:rPr>
      </w:pPr>
      <w:r>
        <w:rPr>
          <w:rFonts w:ascii="Calibri" w:hAnsi="Calibri" w:cs="Calibri"/>
          <w:color w:val="000000"/>
        </w:rPr>
        <w:t>We in t</w:t>
      </w:r>
      <w:r w:rsidR="007F3D32">
        <w:rPr>
          <w:rFonts w:ascii="Calibri" w:hAnsi="Calibri" w:cs="Calibri"/>
          <w:color w:val="000000"/>
        </w:rPr>
        <w:t xml:space="preserve">he Department of American Studies </w:t>
      </w:r>
      <w:r w:rsidR="00527B19">
        <w:rPr>
          <w:rFonts w:ascii="Calibri" w:hAnsi="Calibri" w:cs="Calibri"/>
          <w:color w:val="000000"/>
        </w:rPr>
        <w:t>recogni</w:t>
      </w:r>
      <w:r w:rsidR="007F3D32">
        <w:rPr>
          <w:rFonts w:ascii="Calibri" w:hAnsi="Calibri" w:cs="Calibri"/>
          <w:color w:val="000000"/>
        </w:rPr>
        <w:t>z</w:t>
      </w:r>
      <w:r>
        <w:rPr>
          <w:rFonts w:ascii="Calibri" w:hAnsi="Calibri" w:cs="Calibri"/>
          <w:color w:val="000000"/>
        </w:rPr>
        <w:t>e</w:t>
      </w:r>
      <w:r w:rsidR="00527B19">
        <w:rPr>
          <w:rFonts w:ascii="Calibri" w:hAnsi="Calibri" w:cs="Calibri"/>
          <w:color w:val="000000"/>
        </w:rPr>
        <w:t xml:space="preserve"> this long history and condem</w:t>
      </w:r>
      <w:r w:rsidR="007F3D32">
        <w:rPr>
          <w:rFonts w:ascii="Calibri" w:hAnsi="Calibri" w:cs="Calibri"/>
          <w:color w:val="000000"/>
        </w:rPr>
        <w:t>n all forms</w:t>
      </w:r>
      <w:r w:rsidR="00527B19">
        <w:rPr>
          <w:rFonts w:ascii="Calibri" w:hAnsi="Calibri" w:cs="Calibri"/>
          <w:color w:val="000000"/>
        </w:rPr>
        <w:t xml:space="preserve"> of anti-Asian </w:t>
      </w:r>
      <w:r>
        <w:rPr>
          <w:rFonts w:ascii="Calibri" w:hAnsi="Calibri" w:cs="Calibri"/>
          <w:color w:val="000000"/>
        </w:rPr>
        <w:t xml:space="preserve">American </w:t>
      </w:r>
      <w:r w:rsidR="00527B19">
        <w:rPr>
          <w:rFonts w:ascii="Calibri" w:hAnsi="Calibri" w:cs="Calibri"/>
          <w:color w:val="000000"/>
        </w:rPr>
        <w:t>violence</w:t>
      </w:r>
      <w:r w:rsidR="007F3D32">
        <w:rPr>
          <w:rFonts w:ascii="Calibri" w:hAnsi="Calibri" w:cs="Calibri"/>
          <w:color w:val="000000"/>
        </w:rPr>
        <w:t xml:space="preserve"> and hate. We </w:t>
      </w:r>
      <w:r w:rsidR="00527B19">
        <w:rPr>
          <w:rFonts w:ascii="Calibri" w:hAnsi="Calibri" w:cs="Calibri"/>
          <w:color w:val="000000"/>
        </w:rPr>
        <w:t xml:space="preserve">stand in solidarity with and </w:t>
      </w:r>
      <w:r w:rsidR="007F3D32">
        <w:rPr>
          <w:rFonts w:ascii="Calibri" w:hAnsi="Calibri" w:cs="Calibri"/>
          <w:color w:val="000000"/>
        </w:rPr>
        <w:t>seek</w:t>
      </w:r>
      <w:r w:rsidR="00527B19">
        <w:rPr>
          <w:rFonts w:ascii="Calibri" w:hAnsi="Calibri" w:cs="Calibri"/>
          <w:color w:val="000000"/>
        </w:rPr>
        <w:t xml:space="preserve"> to amplify the critical work of CSUF’s Department of Asian American Studies whose teaching, research, and community efforts are essential to change. </w:t>
      </w:r>
    </w:p>
    <w:p w14:paraId="0DE87CE3" w14:textId="77777777" w:rsidR="00527B19" w:rsidRDefault="00527B19" w:rsidP="00527B19">
      <w:pPr>
        <w:pStyle w:val="xmsonormal"/>
        <w:spacing w:before="0" w:beforeAutospacing="0" w:after="0" w:afterAutospacing="0"/>
        <w:rPr>
          <w:rFonts w:ascii="Calibri" w:hAnsi="Calibri" w:cs="Calibri"/>
          <w:color w:val="000000"/>
        </w:rPr>
      </w:pPr>
    </w:p>
    <w:p w14:paraId="2B0BD3C1" w14:textId="08DAAD6C" w:rsidR="00527B19" w:rsidRDefault="00527B19" w:rsidP="00527B19">
      <w:pPr>
        <w:pStyle w:val="xmsonormal"/>
        <w:spacing w:before="0" w:beforeAutospacing="0" w:after="0" w:afterAutospacing="0"/>
        <w:rPr>
          <w:rFonts w:ascii="Calibri" w:hAnsi="Calibri" w:cs="Calibri"/>
          <w:color w:val="000000"/>
        </w:rPr>
      </w:pPr>
      <w:r>
        <w:rPr>
          <w:rFonts w:ascii="Calibri" w:hAnsi="Calibri" w:cs="Calibri"/>
          <w:color w:val="000000"/>
        </w:rPr>
        <w:t xml:space="preserve">We have been grateful for the </w:t>
      </w:r>
      <w:r w:rsidR="00CA6D49">
        <w:rPr>
          <w:rFonts w:ascii="Calibri" w:hAnsi="Calibri" w:cs="Calibri"/>
          <w:color w:val="000000"/>
        </w:rPr>
        <w:t xml:space="preserve">statements and </w:t>
      </w:r>
      <w:r>
        <w:rPr>
          <w:rFonts w:ascii="Calibri" w:hAnsi="Calibri" w:cs="Calibri"/>
          <w:color w:val="000000"/>
        </w:rPr>
        <w:t xml:space="preserve">resources shared by CSUF’s Departments of </w:t>
      </w:r>
      <w:hyperlink r:id="rId4" w:history="1">
        <w:r w:rsidRPr="00C723B7">
          <w:rPr>
            <w:rStyle w:val="Hyperlink"/>
            <w:rFonts w:ascii="Calibri" w:hAnsi="Calibri" w:cs="Calibri"/>
          </w:rPr>
          <w:t>Asian American Studies</w:t>
        </w:r>
      </w:hyperlink>
      <w:r>
        <w:rPr>
          <w:rFonts w:ascii="Calibri" w:hAnsi="Calibri" w:cs="Calibri"/>
          <w:color w:val="000000"/>
        </w:rPr>
        <w:t xml:space="preserve"> and </w:t>
      </w:r>
      <w:hyperlink r:id="rId5" w:history="1">
        <w:r w:rsidRPr="001D44AA">
          <w:rPr>
            <w:rStyle w:val="Hyperlink"/>
            <w:rFonts w:ascii="Calibri" w:hAnsi="Calibri" w:cs="Calibri"/>
          </w:rPr>
          <w:t>Chicano/a Studies</w:t>
        </w:r>
      </w:hyperlink>
      <w:r>
        <w:rPr>
          <w:rFonts w:ascii="Calibri" w:hAnsi="Calibri" w:cs="Calibri"/>
          <w:color w:val="000000"/>
        </w:rPr>
        <w:t xml:space="preserve">. </w:t>
      </w:r>
      <w:r w:rsidR="00430A96">
        <w:rPr>
          <w:rFonts w:ascii="Calibri" w:hAnsi="Calibri" w:cs="Calibri"/>
          <w:color w:val="000000"/>
        </w:rPr>
        <w:t xml:space="preserve">To join in these efforts, we have created a </w:t>
      </w:r>
      <w:hyperlink r:id="rId6" w:history="1">
        <w:r w:rsidR="00C723B7" w:rsidRPr="00C723B7">
          <w:rPr>
            <w:rStyle w:val="Hyperlink"/>
            <w:rFonts w:ascii="Calibri" w:hAnsi="Calibri" w:cs="Calibri"/>
          </w:rPr>
          <w:t>resource list</w:t>
        </w:r>
      </w:hyperlink>
      <w:r w:rsidR="00C723B7">
        <w:rPr>
          <w:rFonts w:ascii="Calibri" w:hAnsi="Calibri" w:cs="Calibri"/>
          <w:color w:val="000000"/>
        </w:rPr>
        <w:t xml:space="preserve"> </w:t>
      </w:r>
      <w:r>
        <w:rPr>
          <w:rFonts w:ascii="Calibri" w:hAnsi="Calibri" w:cs="Calibri"/>
          <w:color w:val="000000"/>
        </w:rPr>
        <w:t xml:space="preserve">to provide historical contexts and raise awareness with the ultimate goal of ensuring the safety and equity of communities across and beyond the CSUF campus. What we do—as students, staff, faculty, and community members—matters. We look forward to doing this work together. </w:t>
      </w:r>
    </w:p>
    <w:p w14:paraId="7FC74AEE" w14:textId="77777777" w:rsidR="00527B19" w:rsidRDefault="00527B19" w:rsidP="00527B19">
      <w:pPr>
        <w:pStyle w:val="xmsonormal"/>
        <w:spacing w:before="0" w:beforeAutospacing="0" w:after="0" w:afterAutospacing="0"/>
        <w:rPr>
          <w:rFonts w:ascii="Calibri" w:hAnsi="Calibri" w:cs="Calibri"/>
          <w:color w:val="000000"/>
        </w:rPr>
      </w:pPr>
      <w:r>
        <w:rPr>
          <w:rFonts w:ascii="Calibri" w:hAnsi="Calibri" w:cs="Calibri"/>
          <w:color w:val="000000"/>
        </w:rPr>
        <w:t xml:space="preserve">  </w:t>
      </w:r>
    </w:p>
    <w:p w14:paraId="1B929907" w14:textId="77777777" w:rsidR="00527B19" w:rsidRDefault="00527B19" w:rsidP="00527B19">
      <w:pPr>
        <w:pStyle w:val="xmsonormal"/>
        <w:spacing w:before="0" w:beforeAutospacing="0" w:after="0" w:afterAutospacing="0"/>
        <w:rPr>
          <w:rFonts w:ascii="Calibri" w:hAnsi="Calibri" w:cs="Calibri"/>
          <w:color w:val="000000"/>
        </w:rPr>
      </w:pPr>
    </w:p>
    <w:p w14:paraId="26D1C553" w14:textId="588BBBBF" w:rsidR="00321CD0" w:rsidRDefault="00321CD0" w:rsidP="00B030BA">
      <w:pPr>
        <w:pStyle w:val="xmsonormal"/>
        <w:spacing w:before="0" w:beforeAutospacing="0" w:after="0" w:afterAutospacing="0"/>
        <w:rPr>
          <w:rFonts w:ascii="Calibri" w:hAnsi="Calibri" w:cs="Calibri"/>
          <w:color w:val="000000"/>
        </w:rPr>
      </w:pPr>
    </w:p>
    <w:p w14:paraId="324FA7E6" w14:textId="34E8F3A1" w:rsidR="000A7427" w:rsidRDefault="000A7427" w:rsidP="00B030BA">
      <w:pPr>
        <w:pStyle w:val="xmsonormal"/>
        <w:spacing w:before="0" w:beforeAutospacing="0" w:after="0" w:afterAutospacing="0"/>
        <w:rPr>
          <w:rFonts w:ascii="Calibri" w:hAnsi="Calibri" w:cs="Calibri"/>
          <w:color w:val="000000"/>
        </w:rPr>
      </w:pPr>
    </w:p>
    <w:p w14:paraId="10830A42" w14:textId="77777777" w:rsidR="00B030BA" w:rsidRDefault="00B030BA"/>
    <w:sectPr w:rsidR="00B030BA" w:rsidSect="0039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BA"/>
    <w:rsid w:val="000A2988"/>
    <w:rsid w:val="000A7427"/>
    <w:rsid w:val="001D44AA"/>
    <w:rsid w:val="0022312C"/>
    <w:rsid w:val="002E4AD5"/>
    <w:rsid w:val="0031267E"/>
    <w:rsid w:val="00321CD0"/>
    <w:rsid w:val="0032502B"/>
    <w:rsid w:val="00395964"/>
    <w:rsid w:val="00430A96"/>
    <w:rsid w:val="004C6202"/>
    <w:rsid w:val="004F058B"/>
    <w:rsid w:val="00505671"/>
    <w:rsid w:val="00524045"/>
    <w:rsid w:val="00527B19"/>
    <w:rsid w:val="005B2583"/>
    <w:rsid w:val="006403FA"/>
    <w:rsid w:val="007702B4"/>
    <w:rsid w:val="007F3D32"/>
    <w:rsid w:val="0091115E"/>
    <w:rsid w:val="009339CE"/>
    <w:rsid w:val="00944AEA"/>
    <w:rsid w:val="00A01B0A"/>
    <w:rsid w:val="00A9655D"/>
    <w:rsid w:val="00AB47A4"/>
    <w:rsid w:val="00AE33C7"/>
    <w:rsid w:val="00B030BA"/>
    <w:rsid w:val="00C040D0"/>
    <w:rsid w:val="00C723B7"/>
    <w:rsid w:val="00CA6D49"/>
    <w:rsid w:val="00CD01C5"/>
    <w:rsid w:val="00D81719"/>
    <w:rsid w:val="00DC53E9"/>
    <w:rsid w:val="00E22E3B"/>
    <w:rsid w:val="00E73DF4"/>
    <w:rsid w:val="00F5177D"/>
    <w:rsid w:val="00FA3AF6"/>
    <w:rsid w:val="00FC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6B2F"/>
  <w15:chartTrackingRefBased/>
  <w15:docId w15:val="{134B4C56-D127-8A49-823F-A958A121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030B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030BA"/>
  </w:style>
  <w:style w:type="character" w:styleId="Hyperlink">
    <w:name w:val="Hyperlink"/>
    <w:basedOn w:val="DefaultParagraphFont"/>
    <w:uiPriority w:val="99"/>
    <w:unhideWhenUsed/>
    <w:rsid w:val="00C723B7"/>
    <w:rPr>
      <w:color w:val="0563C1" w:themeColor="hyperlink"/>
      <w:u w:val="single"/>
    </w:rPr>
  </w:style>
  <w:style w:type="character" w:styleId="UnresolvedMention">
    <w:name w:val="Unresolved Mention"/>
    <w:basedOn w:val="DefaultParagraphFont"/>
    <w:uiPriority w:val="99"/>
    <w:semiHidden/>
    <w:unhideWhenUsed/>
    <w:rsid w:val="00C723B7"/>
    <w:rPr>
      <w:color w:val="605E5C"/>
      <w:shd w:val="clear" w:color="auto" w:fill="E1DFDD"/>
    </w:rPr>
  </w:style>
  <w:style w:type="character" w:styleId="FollowedHyperlink">
    <w:name w:val="FollowedHyperlink"/>
    <w:basedOn w:val="DefaultParagraphFont"/>
    <w:uiPriority w:val="99"/>
    <w:semiHidden/>
    <w:unhideWhenUsed/>
    <w:rsid w:val="00C723B7"/>
    <w:rPr>
      <w:color w:val="954F72" w:themeColor="followedHyperlink"/>
      <w:u w:val="single"/>
    </w:rPr>
  </w:style>
  <w:style w:type="character" w:styleId="CommentReference">
    <w:name w:val="annotation reference"/>
    <w:basedOn w:val="DefaultParagraphFont"/>
    <w:uiPriority w:val="99"/>
    <w:semiHidden/>
    <w:unhideWhenUsed/>
    <w:rsid w:val="009339CE"/>
    <w:rPr>
      <w:sz w:val="16"/>
      <w:szCs w:val="16"/>
    </w:rPr>
  </w:style>
  <w:style w:type="paragraph" w:styleId="CommentText">
    <w:name w:val="annotation text"/>
    <w:basedOn w:val="Normal"/>
    <w:link w:val="CommentTextChar"/>
    <w:uiPriority w:val="99"/>
    <w:semiHidden/>
    <w:unhideWhenUsed/>
    <w:rsid w:val="009339CE"/>
    <w:rPr>
      <w:sz w:val="20"/>
      <w:szCs w:val="20"/>
    </w:rPr>
  </w:style>
  <w:style w:type="character" w:customStyle="1" w:styleId="CommentTextChar">
    <w:name w:val="Comment Text Char"/>
    <w:basedOn w:val="DefaultParagraphFont"/>
    <w:link w:val="CommentText"/>
    <w:uiPriority w:val="99"/>
    <w:semiHidden/>
    <w:rsid w:val="009339CE"/>
    <w:rPr>
      <w:sz w:val="20"/>
      <w:szCs w:val="20"/>
    </w:rPr>
  </w:style>
  <w:style w:type="paragraph" w:styleId="CommentSubject">
    <w:name w:val="annotation subject"/>
    <w:basedOn w:val="CommentText"/>
    <w:next w:val="CommentText"/>
    <w:link w:val="CommentSubjectChar"/>
    <w:uiPriority w:val="99"/>
    <w:semiHidden/>
    <w:unhideWhenUsed/>
    <w:rsid w:val="009339CE"/>
    <w:rPr>
      <w:b/>
      <w:bCs/>
    </w:rPr>
  </w:style>
  <w:style w:type="character" w:customStyle="1" w:styleId="CommentSubjectChar">
    <w:name w:val="Comment Subject Char"/>
    <w:basedOn w:val="CommentTextChar"/>
    <w:link w:val="CommentSubject"/>
    <w:uiPriority w:val="99"/>
    <w:semiHidden/>
    <w:rsid w:val="00933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95886">
      <w:bodyDiv w:val="1"/>
      <w:marLeft w:val="0"/>
      <w:marRight w:val="0"/>
      <w:marTop w:val="0"/>
      <w:marBottom w:val="0"/>
      <w:divBdr>
        <w:top w:val="none" w:sz="0" w:space="0" w:color="auto"/>
        <w:left w:val="none" w:sz="0" w:space="0" w:color="auto"/>
        <w:bottom w:val="none" w:sz="0" w:space="0" w:color="auto"/>
        <w:right w:val="none" w:sz="0" w:space="0" w:color="auto"/>
      </w:divBdr>
    </w:div>
    <w:div w:id="419179794">
      <w:bodyDiv w:val="1"/>
      <w:marLeft w:val="0"/>
      <w:marRight w:val="0"/>
      <w:marTop w:val="0"/>
      <w:marBottom w:val="0"/>
      <w:divBdr>
        <w:top w:val="none" w:sz="0" w:space="0" w:color="auto"/>
        <w:left w:val="none" w:sz="0" w:space="0" w:color="auto"/>
        <w:bottom w:val="none" w:sz="0" w:space="0" w:color="auto"/>
        <w:right w:val="none" w:sz="0" w:space="0" w:color="auto"/>
      </w:divBdr>
    </w:div>
    <w:div w:id="1223103375">
      <w:bodyDiv w:val="1"/>
      <w:marLeft w:val="0"/>
      <w:marRight w:val="0"/>
      <w:marTop w:val="0"/>
      <w:marBottom w:val="0"/>
      <w:divBdr>
        <w:top w:val="none" w:sz="0" w:space="0" w:color="auto"/>
        <w:left w:val="none" w:sz="0" w:space="0" w:color="auto"/>
        <w:bottom w:val="none" w:sz="0" w:space="0" w:color="auto"/>
        <w:right w:val="none" w:sz="0" w:space="0" w:color="auto"/>
      </w:divBdr>
    </w:div>
    <w:div w:id="1291322018">
      <w:bodyDiv w:val="1"/>
      <w:marLeft w:val="0"/>
      <w:marRight w:val="0"/>
      <w:marTop w:val="0"/>
      <w:marBottom w:val="0"/>
      <w:divBdr>
        <w:top w:val="none" w:sz="0" w:space="0" w:color="auto"/>
        <w:left w:val="none" w:sz="0" w:space="0" w:color="auto"/>
        <w:bottom w:val="none" w:sz="0" w:space="0" w:color="auto"/>
        <w:right w:val="none" w:sz="0" w:space="0" w:color="auto"/>
      </w:divBdr>
      <w:divsChild>
        <w:div w:id="174163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665876">
              <w:marLeft w:val="0"/>
              <w:marRight w:val="0"/>
              <w:marTop w:val="0"/>
              <w:marBottom w:val="0"/>
              <w:divBdr>
                <w:top w:val="none" w:sz="0" w:space="0" w:color="auto"/>
                <w:left w:val="none" w:sz="0" w:space="0" w:color="auto"/>
                <w:bottom w:val="none" w:sz="0" w:space="0" w:color="auto"/>
                <w:right w:val="none" w:sz="0" w:space="0" w:color="auto"/>
              </w:divBdr>
              <w:divsChild>
                <w:div w:id="14793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8zBGsjnU2kURDH70FgHCvpcjyuDDpq7-79KRa5DGcF4/edit?usp=sharing" TargetMode="External"/><Relationship Id="rId5" Type="http://schemas.openxmlformats.org/officeDocument/2006/relationships/hyperlink" Target="http://hss.fullerton.edu/chicano/AAPIDA%20CHIC%20Solidarity%20Statement.pdf" TargetMode="External"/><Relationship Id="rId4" Type="http://schemas.openxmlformats.org/officeDocument/2006/relationships/hyperlink" Target="http://hss.fullerton.edu/asian-ame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 Susie</dc:creator>
  <cp:keywords/>
  <dc:description/>
  <cp:lastModifiedBy>Snyder, Terri</cp:lastModifiedBy>
  <cp:revision>3</cp:revision>
  <dcterms:created xsi:type="dcterms:W3CDTF">2021-04-07T22:13:00Z</dcterms:created>
  <dcterms:modified xsi:type="dcterms:W3CDTF">2021-04-07T22:48:00Z</dcterms:modified>
</cp:coreProperties>
</file>